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Internship Presentation</w:t>
      </w:r>
    </w:p>
    <w:p>
      <w:pPr>
        <w:spacing w:after="200"/>
      </w:pPr>
      <w:r>
        <w:rPr>
          <w:i/>
          <w:iCs/>
        </w:rPr>
        <w:t xml:space="preserve">Master of Computer Applications · VTU · 2025–2026</w:t>
      </w:r>
    </w:p>
    <w:p>
      <w:pPr>
        <w:spacing w:after="120"/>
      </w:pPr>
      <w:r>
        <w:rPr>
          <w:b/>
          <w:bCs/>
          <w:color w:val="0891B2"/>
          <w:sz w:val="28"/>
          <w:szCs w:val="28"/>
        </w:rPr>
        <w:t xml:space="preserve">Veenith Kumar S</w:t>
      </w:r>
    </w:p>
    <w:p>
      <w:pPr>
        <w:spacing w:after="100"/>
      </w:pPr>
      <w:r>
        <w:rPr>
          <w:b/>
          <w:bCs/>
        </w:rPr>
        <w:t xml:space="preserve">USN: </w:t>
      </w:r>
      <w:r>
        <w:rPr>
          <w:b/>
          <w:bCs/>
          <w:color w:val="10B981"/>
        </w:rPr>
        <w:t xml:space="preserve">1BI24MC159</w:t>
      </w:r>
    </w:p>
    <w:p>
      <w:pPr>
        <w:spacing w:after="80"/>
      </w:pPr>
      <w:r>
        <w:rPr>
          <w:b/>
          <w:bCs/>
        </w:rPr>
        <w:t xml:space="preserve">Bangalore Institute of Technology</w:t>
      </w:r>
    </w:p>
    <w:p>
      <w:pPr>
        <w:spacing w:after="160"/>
      </w:pPr>
      <w:r>
        <w:t xml:space="preserve">Department of MCA · Master of Computer Applications · 4th Semester MCA</w:t>
      </w:r>
    </w:p>
    <w:p>
      <w:pPr>
        <w:spacing w:after="160"/>
      </w:pPr>
      <w:r>
        <w:rPr>
          <w:b w:val="false"/>
          <w:bCs w:val="false"/>
        </w:rPr>
        <w:t xml:space="preserve">Presented by </w:t>
      </w:r>
      <w:r>
        <w:rPr>
          <w:b/>
          <w:bCs/>
          <w:color w:val="0891B2"/>
        </w:rPr>
        <w:t xml:space="preserve">Veenith Kumar S</w:t>
      </w:r>
      <w:r>
        <w:rPr>
          <w:b w:val="false"/>
          <w:bCs w:val="false"/>
        </w:rPr>
        <w:t xml:space="preserve"> — USN </w:t>
      </w:r>
      <w:r>
        <w:rPr>
          <w:b/>
          <w:bCs/>
          <w:color w:val="10B981"/>
        </w:rPr>
        <w:t xml:space="preserve">1BI24MC159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Autonomous institution under Visvesvaraya Technological University (VTU)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Internship sub code: MINT483 · Academic year 2025–2026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Hands-on industry internship with structured weekly progress and assessments</w:t>
      </w:r>
    </w:p>
    <w:p>
      <w:pPr>
        <w:spacing w:before="200"/>
      </w:pPr>
      <w:r>
        <w:rPr>
          <w:i/>
          <w:iCs/>
          <w:color w:val="666666"/>
        </w:rPr>
        <w:t xml:space="preserve">Bangalore Institute of Technology · Bengaluru</w:t>
      </w:r>
    </w:p>
    <w:p>
      <w:r>
        <w:br w:type="page"/>
      </w:r>
    </w:p>
    <w:p>
      <w:pPr>
        <w:pStyle w:val="Heading1"/>
        <w:spacing w:after="200"/>
      </w:pPr>
      <w:r>
        <w:t xml:space="preserve">Internship Overview</w:t>
      </w:r>
    </w:p>
    <w:p>
      <w:pPr>
        <w:spacing w:after="200"/>
      </w:pPr>
      <w:r>
        <w:rPr>
          <w:i/>
          <w:iCs/>
        </w:rPr>
        <w:t xml:space="preserve">Junior Software Development Intern</w:t>
      </w:r>
    </w:p>
    <w:p>
      <w:pPr>
        <w:spacing w:after="120"/>
      </w:pPr>
      <w:r>
        <w:rPr>
          <w:b/>
          <w:bCs/>
          <w:color w:val="0891B2"/>
        </w:rPr>
        <w:t xml:space="preserve">Organization: </w:t>
      </w:r>
      <w:r>
        <w:t xml:space="preserve">Edutainer (PAT Technologies Private Limited) — edutainment &amp; skill-based learning, Bengaluru</w:t>
      </w:r>
    </w:p>
    <w:p>
      <w:pPr>
        <w:spacing w:after="120"/>
      </w:pPr>
      <w:r>
        <w:rPr>
          <w:b/>
          <w:bCs/>
          <w:color w:val="0891B2"/>
        </w:rPr>
        <w:t xml:space="preserve">Internship role: </w:t>
      </w:r>
      <w:r>
        <w:t xml:space="preserve">Junior Software Developer Intern — assist in design, coding, testing, and maintaining software under mentor guidance</w:t>
      </w:r>
    </w:p>
    <w:p>
      <w:pPr>
        <w:spacing w:after="120"/>
      </w:pPr>
      <w:r>
        <w:rPr>
          <w:b/>
          <w:bCs/>
          <w:color w:val="0891B2"/>
        </w:rPr>
        <w:t xml:space="preserve">Internal guide: </w:t>
      </w:r>
      <w:r>
        <w:t xml:space="preserve">Prof. Seema Nagaraj, Assistant Professor, Department of MCA, BIT</w:t>
      </w:r>
    </w:p>
    <w:p>
      <w:pPr>
        <w:spacing w:after="120"/>
      </w:pPr>
      <w:r>
        <w:rPr>
          <w:b/>
          <w:bCs/>
          <w:color w:val="0891B2"/>
        </w:rPr>
        <w:t xml:space="preserve">External guide: </w:t>
      </w:r>
      <w:r>
        <w:t xml:space="preserve">Bunty Deb, Program Manager, Edutainer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12-week program: web development, React JS, Python, networking &amp; cybersecurity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Weekly assignments, quizzes, activities, and mini projects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Goal: bridge academic knowledge with industry-ready software skills</w:t>
      </w:r>
    </w:p>
    <w:p>
      <w:pPr>
        <w:spacing w:before="200"/>
      </w:pPr>
      <w:r>
        <w:rPr>
          <w:i/>
          <w:iCs/>
          <w:color w:val="666666"/>
        </w:rPr>
        <w:t xml:space="preserve">Partial fulfillment · MCA degree · VTU</w:t>
      </w:r>
    </w:p>
    <w:p>
      <w:r>
        <w:br w:type="page"/>
      </w:r>
    </w:p>
    <w:p>
      <w:pPr>
        <w:pStyle w:val="Heading1"/>
        <w:spacing w:after="200"/>
      </w:pPr>
      <w:r>
        <w:t xml:space="preserve">Work Done During Internship</w:t>
      </w:r>
    </w:p>
    <w:p>
      <w:pPr>
        <w:spacing w:after="120"/>
      </w:pPr>
      <w:r>
        <w:t xml:space="preserve">Technical modules and practical tasks completed at Edutainer: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b/>
          <w:bCs/>
          <w:color w:val="0891B2"/>
        </w:rPr>
        <w:t xml:space="preserve">Month 1: </w:t>
      </w:r>
      <w:r>
        <w:t xml:space="preserve">Web development fundamentals + React JS (components, hooks, APIs, routing)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b/>
          <w:bCs/>
          <w:color w:val="0891B2"/>
        </w:rPr>
        <w:t xml:space="preserve">Month 2: </w:t>
      </w:r>
      <w:r>
        <w:t xml:space="preserve">Python programming (loops, functions, OOP, multithreading, mini projects)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b/>
          <w:bCs/>
          <w:color w:val="0891B2"/>
        </w:rPr>
        <w:t xml:space="preserve">Month 3: </w:t>
      </w:r>
      <w:r>
        <w:t xml:space="preserve">Networking fundamentals + enterprise cybersecurity practices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color w:val="0891B2"/>
        </w:rPr>
        <w:t xml:space="preserve">Web &amp; React</w:t>
      </w:r>
      <w:r>
        <w:t xml:space="preserve"> — HTML, CSS, Bootstrap, React Hooks, Router, API fetch/CRUD, forms &amp; validation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color w:val="0891B2"/>
        </w:rPr>
        <w:t xml:space="preserve">Python</w:t>
      </w:r>
      <w:r>
        <w:t xml:space="preserve"> — OOP, data structures, multithreading; Student Management &amp; Banking mini projects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color w:val="0891B2"/>
        </w:rPr>
        <w:t xml:space="preserve">Networking &amp; security</w:t>
      </w:r>
      <w:r>
        <w:t xml:space="preserve"> — topologies, wireless security, VPN, firewalls, IPS, malware &amp; DLP concepts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color w:val="0891B2"/>
        </w:rPr>
        <w:t xml:space="preserve">Tools used</w:t>
      </w:r>
      <w:r>
        <w:t xml:space="preserve"> — VS Code, Node.js, Python, Git; documentation &amp; weekly progress tracking</w:t>
      </w:r>
    </w:p>
    <w:p>
      <w:pPr>
        <w:spacing w:before="200"/>
      </w:pPr>
      <w:r>
        <w:rPr>
          <w:i/>
          <w:iCs/>
          <w:color w:val="666666"/>
        </w:rPr>
        <w:t xml:space="preserve">Source: Internship report · Edutainer program curriculum</w:t>
      </w:r>
    </w:p>
    <w:p>
      <w:r>
        <w:br w:type="page"/>
      </w:r>
    </w:p>
    <w:p>
      <w:pPr>
        <w:pStyle w:val="Heading1"/>
        <w:spacing w:after="200"/>
      </w:pPr>
      <w:r>
        <w:t xml:space="preserve">Major Project — Slick-Compress</w:t>
      </w:r>
    </w:p>
    <w:p>
      <w:pPr>
        <w:spacing w:after="160"/>
      </w:pPr>
      <w:r>
        <w:rPr>
          <w:b w:val="false"/>
          <w:bCs w:val="false"/>
        </w:rPr>
        <w:t xml:space="preserve">Capstone work during internship: </w:t>
      </w:r>
      <w:r>
        <w:rPr>
          <w:b/>
          <w:bCs/>
          <w:color w:val="0891B2"/>
        </w:rPr>
        <w:t xml:space="preserve">Slick-Compress</w:t>
      </w:r>
      <w:r>
        <w:rPr>
          <w:b w:val="false"/>
          <w:bCs w:val="false"/>
        </w:rPr>
        <w:t xml:space="preserve"> — a format-aware file compression web app (Next.js, TypeScript, ffmpeg, Ghostscript, Brotli).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Demonstrated PDF (86% saved), video HEVC (67.6%), CSV Brotli (83.3%) in testing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35 test cases documented for upload, compression, UI, and security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Following slides detail the compression platform architecture &amp; results</w:t>
      </w:r>
    </w:p>
    <w:p>
      <w:pPr>
        <w:spacing w:after="120" w:before="200"/>
      </w:pPr>
      <w:r>
        <w:drawing>
          <wp:inline distT="0" distB="0" distL="0" distR="0">
            <wp:extent cx="4572000" cy="2571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drawing>
          <wp:inline distT="0" distB="0" distL="0" distR="0">
            <wp:extent cx="4572000" cy="2571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t xml:space="preserve">Edutainer internship portal (left) · Slick-Compress built as the Smart Data Compression Platform</w:t>
      </w:r>
    </w:p>
    <w:p>
      <w:r>
        <w:rPr>
          <w:b/>
          <w:bCs/>
          <w:color w:val="0891B2"/>
        </w:rPr>
        <w:t xml:space="preserve">• Student: Veenith Kumar S · 1BI24MC159</w:t>
      </w:r>
    </w:p>
    <w:p>
      <w:r>
        <w:rPr>
          <w:b/>
          <w:bCs/>
          <w:color w:val="333333"/>
        </w:rPr>
        <w:t xml:space="preserve">• College: Bangalore Institute of Technology</w:t>
      </w:r>
    </w:p>
    <w:p>
      <w:pPr>
        <w:spacing w:before="200"/>
      </w:pPr>
      <w:r>
        <w:rPr>
          <w:i/>
          <w:iCs/>
          <w:color w:val="666666"/>
        </w:rPr>
        <w:t xml:space="preserve">Internship + project presentation · Slick-Compress</w:t>
      </w:r>
    </w:p>
    <w:p>
      <w:r>
        <w:br w:type="page"/>
      </w:r>
    </w:p>
    <w:p>
      <w:pPr>
        <w:pStyle w:val="Heading1"/>
        <w:spacing w:after="200"/>
      </w:pPr>
      <w:r>
        <w:t xml:space="preserve">Slick-Compress</w:t>
      </w:r>
    </w:p>
    <w:p>
      <w:pPr>
        <w:spacing w:after="200"/>
      </w:pPr>
      <w:r>
        <w:rPr>
          <w:i/>
          <w:iCs/>
        </w:rPr>
        <w:t xml:space="preserve">Smart compression platform for every file type</w:t>
      </w:r>
    </w:p>
    <w:p>
      <w:pPr>
        <w:spacing w:after="160"/>
      </w:pPr>
      <w:r>
        <w:rPr>
          <w:b w:val="false"/>
          <w:bCs w:val="false"/>
        </w:rPr>
        <w:t xml:space="preserve">A </w:t>
      </w:r>
      <w:r>
        <w:rPr>
          <w:b/>
          <w:bCs/>
          <w:color w:val="0891B2"/>
        </w:rPr>
        <w:t xml:space="preserve">format-aware</w:t>
      </w:r>
      <w:r>
        <w:rPr>
          <w:b w:val="false"/>
          <w:bCs w:val="false"/>
        </w:rPr>
        <w:t xml:space="preserve"> web platform that shrinks </w:t>
      </w:r>
      <w:r>
        <w:rPr>
          <w:b/>
          <w:bCs/>
          <w:color w:val="1a1a1a"/>
        </w:rPr>
        <w:t xml:space="preserve">video, PDF, images, and documents</w:t>
      </w:r>
      <w:r>
        <w:rPr>
          <w:b w:val="false"/>
          <w:bCs w:val="false"/>
        </w:rPr>
        <w:t xml:space="preserve"> using the right algorithm per file — not a generic zip tool.</w:t>
      </w:r>
    </w:p>
    <w:p>
      <w:pPr>
        <w:spacing w:after="160"/>
      </w:pPr>
      <w:r>
        <w:rPr>
          <w:b w:val="false"/>
          <w:bCs w:val="false"/>
        </w:rPr>
        <w:t xml:space="preserve">Built as a </w:t>
      </w:r>
      <w:r>
        <w:rPr>
          <w:b/>
          <w:bCs/>
          <w:color w:val="0891B2"/>
        </w:rPr>
        <w:t xml:space="preserve">full-stack Next.js application</w:t>
      </w:r>
      <w:r>
        <w:rPr>
          <w:b w:val="false"/>
          <w:bCs w:val="false"/>
        </w:rPr>
        <w:t xml:space="preserve"> with a public marketing site, compression workbench, and downloadable project materials.</w:t>
      </w:r>
    </w:p>
    <w:p>
      <w:pPr>
        <w:spacing w:after="120"/>
      </w:pPr>
      <w:r>
        <w:rPr>
          <w:b/>
          <w:bCs/>
          <w:color w:val="0891B2"/>
        </w:rPr>
        <w:t xml:space="preserve">Who it's for: </w:t>
      </w:r>
      <w:r>
        <w:t xml:space="preserve">Students, creators, remote workers, and teams who need smaller files fast.</w:t>
      </w:r>
    </w:p>
    <w:p>
      <w:pPr>
        <w:spacing w:after="120"/>
      </w:pPr>
      <w:r>
        <w:rPr>
          <w:b/>
          <w:bCs/>
          <w:color w:val="0891B2"/>
        </w:rPr>
        <w:t xml:space="preserve">Core promise: </w:t>
      </w:r>
      <w:r>
        <w:t xml:space="preserve">Pick the best codec per format — HEVC for video, Ghostscript for PDF, Brotli for text.</w:t>
      </w:r>
    </w:p>
    <w:p>
      <w:pPr>
        <w:spacing w:after="120"/>
      </w:pPr>
      <w:r>
        <w:rPr>
          <w:b/>
          <w:bCs/>
          <w:color w:val="0891B2"/>
        </w:rPr>
        <w:t xml:space="preserve">Privacy angle: </w:t>
      </w:r>
      <w:r>
        <w:t xml:space="preserve">Browser and local-server processing — no third-party compression API required.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Target ~40% savings with honest reporting when files are already dense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Three modes: Target 40%, High impact local, Strict lossless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Real-world proof: 26 MB WhatsApp video → 5.15 MB (80.5% saved, QuickTime-safe)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Pages: Home · Capabilities · Compress · How it works · About · Downloads</w:t>
      </w:r>
    </w:p>
    <w:p>
      <w:pPr>
        <w:spacing w:before="200"/>
      </w:pPr>
      <w:r>
        <w:rPr>
          <w:i/>
          <w:iCs/>
          <w:color w:val="666666"/>
        </w:rPr>
        <w:t xml:space="preserve">Slick-Compress · Intelligent Compression Platform · Project deck</w:t>
      </w:r>
    </w:p>
    <w:p>
      <w:r>
        <w:br w:type="page"/>
      </w:r>
    </w:p>
    <w:p>
      <w:pPr>
        <w:pStyle w:val="Heading1"/>
        <w:spacing w:after="200"/>
      </w:pPr>
      <w:r>
        <w:t xml:space="preserve">The problem</w:t>
      </w:r>
    </w:p>
    <w:p>
      <w:pPr>
        <w:spacing w:after="160"/>
      </w:pPr>
      <w:r>
        <w:rPr>
          <w:b w:val="false"/>
          <w:bCs w:val="false"/>
        </w:rPr>
        <w:t xml:space="preserve">Every day, people struggle with </w:t>
      </w:r>
      <w:r>
        <w:rPr>
          <w:b/>
          <w:bCs/>
          <w:color w:val="0891B2"/>
        </w:rPr>
        <w:t xml:space="preserve">files that are too big</w:t>
      </w:r>
      <w:r>
        <w:rPr>
          <w:b w:val="false"/>
          <w:bCs w:val="false"/>
        </w:rPr>
        <w:t xml:space="preserve"> for email attachments, LMS uploads, messaging apps, and cloud storage limits.</w:t>
      </w:r>
    </w:p>
    <w:p>
      <w:pPr>
        <w:spacing w:after="160"/>
      </w:pPr>
      <w:r>
        <w:rPr>
          <w:b w:val="false"/>
          <w:bCs w:val="false"/>
        </w:rPr>
        <w:t xml:space="preserve">Most online compressors use </w:t>
      </w:r>
      <w:r>
        <w:rPr>
          <w:b/>
          <w:bCs/>
          <w:color w:val="0891B2"/>
        </w:rPr>
        <w:t xml:space="preserve">one algorithm for everything</w:t>
      </w:r>
      <w:r>
        <w:rPr>
          <w:b w:val="false"/>
          <w:bCs w:val="false"/>
        </w:rPr>
        <w:t xml:space="preserve"> — ZIP or basic Gzip — which barely touches video, PDF, or pre-compressed archives.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color w:val="0891B2"/>
        </w:rPr>
        <w:t xml:space="preserve">Share &amp; upload limits</w:t>
      </w:r>
      <w:r>
        <w:t xml:space="preserve"> block WhatsApp videos, email attachments, and form uploads.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color w:val="0891B2"/>
        </w:rPr>
        <w:t xml:space="preserve">Generic tools</w:t>
      </w:r>
      <w:r>
        <w:t xml:space="preserve"> save 0–5% on MP4, JPG, and PDF that are already optimized.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color w:val="0891B2"/>
        </w:rPr>
        <w:t xml:space="preserve">Cloud-only services</w:t>
      </w:r>
      <w:r>
        <w:t xml:space="preserve"> require uploading sensitive docs, photos, and coursework.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color w:val="0891B2"/>
        </w:rPr>
        <w:t xml:space="preserve">Broken output</w:t>
      </w:r>
      <w:r>
        <w:t xml:space="preserve"> — aggressive encoding can ruin QuickTime playback or document layout.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color w:val="0891B2"/>
        </w:rPr>
        <w:t xml:space="preserve">No clear target</w:t>
      </w:r>
      <w:r>
        <w:t xml:space="preserve"> — users want ~40% reduction but tools only say "done" without metrics.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color w:val="0891B2"/>
        </w:rPr>
        <w:t xml:space="preserve">Wrong trade-off</w:t>
      </w:r>
      <w:r>
        <w:t xml:space="preserve"> — lossy vs lossless is confusing; people need guided modes.</w:t>
      </w:r>
    </w:p>
    <w:p>
      <w:pPr>
        <w:spacing w:after="120" w:before="160"/>
      </w:pPr>
      <w:r>
        <w:rPr>
          <w:b/>
          <w:bCs/>
        </w:rPr>
        <w:t xml:space="preserve">By the numbers: </w:t>
      </w:r>
      <w:r>
        <w:t xml:space="preserve">26+ MB (Typical phone video before compress) · &lt;6 MB (After Slick-Compress (demo run)) · 40% (Minimum savings target we aim for)</w:t>
      </w:r>
    </w:p>
    <w:p>
      <w:pPr>
        <w:spacing w:after="120" w:before="160"/>
      </w:pPr>
      <w:r>
        <w:rPr>
          <w:b/>
          <w:bCs/>
          <w:i/>
          <w:iCs/>
          <w:color w:val="333333"/>
        </w:rPr>
        <w:t xml:space="preserve">The gap: users need format-specific, trustworthy compression — not another generic zipper.</w:t>
      </w:r>
    </w:p>
    <w:p>
      <w:pPr>
        <w:spacing w:before="200"/>
      </w:pPr>
      <w:r>
        <w:rPr>
          <w:i/>
          <w:iCs/>
          <w:color w:val="666666"/>
        </w:rPr>
        <w:t xml:space="preserve">Why Slick-Compress exists</w:t>
      </w:r>
    </w:p>
    <w:p>
      <w:r>
        <w:br w:type="page"/>
      </w:r>
    </w:p>
    <w:p>
      <w:pPr>
        <w:pStyle w:val="Heading1"/>
        <w:spacing w:after="200"/>
      </w:pPr>
      <w:r>
        <w:t xml:space="preserve">Our solution</w:t>
      </w:r>
    </w:p>
    <w:p>
      <w:pPr>
        <w:spacing w:after="120"/>
      </w:pPr>
      <w:r>
        <w:t xml:space="preserve">Slick-Compress routes each upload through a specialized pipeline: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b/>
          <w:bCs/>
          <w:color w:val="0891B2"/>
        </w:rPr>
        <w:t xml:space="preserve">Target 40%: </w:t>
      </w:r>
      <w:r>
        <w:t xml:space="preserve">Re-encode when needed to hit size goals (recommended).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b/>
          <w:bCs/>
          <w:color w:val="0891B2"/>
        </w:rPr>
        <w:t xml:space="preserve">High impact local: </w:t>
      </w:r>
      <w:r>
        <w:t xml:space="preserve">ffmpeg + Ghostscript on your machine for video &amp; PDF.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b/>
          <w:bCs/>
          <w:color w:val="0891B2"/>
        </w:rPr>
        <w:t xml:space="preserve">Strict lossless: </w:t>
      </w:r>
      <w:r>
        <w:t xml:space="preserve">Brotli, Gzip, RLE, LZW — exact byte restore.</w:t>
      </w:r>
    </w:p>
    <w:p>
      <w:pPr>
        <w:spacing w:before="200"/>
      </w:pPr>
      <w:r>
        <w:rPr>
          <w:i/>
          <w:iCs/>
          <w:color w:val="666666"/>
        </w:rPr>
        <w:t xml:space="preserve">Browser-first for images &amp; text · Native engines for heavy media</w:t>
      </w:r>
    </w:p>
    <w:p>
      <w:r>
        <w:br w:type="page"/>
      </w:r>
    </w:p>
    <w:p>
      <w:pPr>
        <w:pStyle w:val="Heading1"/>
        <w:spacing w:after="200"/>
      </w:pPr>
      <w:r>
        <w:t xml:space="preserve">What we compress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Type</w:t>
            </w:r>
          </w:p>
        </w:tc>
        <w:tc>
          <w:p>
            <w:r>
              <w:rPr>
                <w:b/>
                <w:bCs/>
              </w:rPr>
              <w:t xml:space="preserve">Method</w:t>
            </w:r>
          </w:p>
        </w:tc>
        <w:tc>
          <w:p>
            <w:r>
              <w:rPr>
                <w:b/>
                <w:bCs/>
              </w:rPr>
              <w:t xml:space="preserve">Typical savings</w:t>
            </w:r>
          </w:p>
        </w:tc>
      </w:tr>
      <w:tr>
        <w:tc>
          <w:p>
            <w:r>
              <w:t xml:space="preserve">Video (MP4, MOV…)</w:t>
            </w:r>
          </w:p>
        </w:tc>
        <w:tc>
          <w:p>
            <w:r>
              <w:t xml:space="preserve">H.264 / H.265 (hvc1) + AAC</w:t>
            </w:r>
          </w:p>
        </w:tc>
        <w:tc>
          <w:p>
            <w:r>
              <w:t xml:space="preserve">40–80%</w:t>
            </w:r>
          </w:p>
        </w:tc>
      </w:tr>
      <w:tr>
        <w:tc>
          <w:p>
            <w:r>
              <w:t xml:space="preserve">PDF</w:t>
            </w:r>
          </w:p>
        </w:tc>
        <w:tc>
          <w:p>
            <w:r>
              <w:t xml:space="preserve">Ghostscript /ebook + /screen</w:t>
            </w:r>
          </w:p>
        </w:tc>
        <w:tc>
          <w:p>
            <w:r>
              <w:t xml:space="preserve">30–50%</w:t>
            </w:r>
          </w:p>
        </w:tc>
      </w:tr>
      <w:tr>
        <w:tc>
          <w:p>
            <w:r>
              <w:t xml:space="preserve">Images</w:t>
            </w:r>
          </w:p>
        </w:tc>
        <w:tc>
          <w:p>
            <w:r>
              <w:t xml:space="preserve">WebP / JPEG quality sweep</w:t>
            </w:r>
          </w:p>
        </w:tc>
        <w:tc>
          <w:p>
            <w:r>
              <w:t xml:space="preserve">35–60%</w:t>
            </w:r>
          </w:p>
        </w:tc>
      </w:tr>
      <w:tr>
        <w:tc>
          <w:p>
            <w:r>
              <w:t xml:space="preserve">Office &amp; text</w:t>
            </w:r>
          </w:p>
        </w:tc>
        <w:tc>
          <w:p>
            <w:r>
              <w:t xml:space="preserve">Brotli Q11 / Gzip</w:t>
            </w:r>
          </w:p>
        </w:tc>
        <w:tc>
          <w:p>
            <w:r>
              <w:t xml:space="preserve">20–90%</w:t>
            </w:r>
          </w:p>
        </w:tc>
      </w:tr>
    </w:tbl>
    <w:p>
      <w:pPr>
        <w:spacing w:before="160"/>
      </w:pPr>
      <w:r>
        <w:rPr>
          <w:i/>
          <w:iCs/>
          <w:color w:val="666666"/>
        </w:rPr>
        <w:t xml:space="preserve">Dispatcher picks the smallest valid output (e.g. H.264 vs H.265 for QuickTime).</w:t>
      </w:r>
    </w:p>
    <w:p>
      <w:r>
        <w:br w:type="page"/>
      </w:r>
    </w:p>
    <w:p>
      <w:pPr>
        <w:pStyle w:val="Heading1"/>
        <w:spacing w:after="200"/>
      </w:pPr>
      <w:r>
        <w:t xml:space="preserve">How it works</w:t>
      </w:r>
    </w:p>
    <w:p>
      <w:pPr>
        <w:spacing w:after="120"/>
      </w:pPr>
      <w:r>
        <w:t xml:space="preserve">End-to-end pipeline — from file selection to a verified, downloadable result:</w:t>
      </w:r>
    </w:p>
    <w:p>
      <w:pPr>
        <w:spacing w:after="80"/>
      </w:pPr>
      <w:r>
        <w:rPr>
          <w:b/>
          <w:bCs/>
        </w:rPr>
        <w:t xml:space="preserve">Upload: </w:t>
      </w:r>
      <w:r>
        <w:t xml:space="preserve">User opens the Compression workbench and selects a file.</w:t>
      </w:r>
    </w:p>
    <w:p>
      <w:pPr>
        <w:spacing w:after="120"/>
        <w:ind w:left="360"/>
      </w:pPr>
      <w:r>
        <w:rPr>
          <w:i/>
          <w:iCs/>
          <w:color w:val="666666"/>
        </w:rPr>
        <w:t xml:space="preserve">Choose goal (Target 40%, High impact local, Strict lossless), mode (Fast / Balanced / Max), and profile (Smart, Text, Media).</w:t>
      </w:r>
    </w:p>
    <w:p>
      <w:pPr>
        <w:spacing w:after="80"/>
      </w:pPr>
      <w:r>
        <w:rPr>
          <w:b/>
          <w:bCs/>
        </w:rPr>
        <w:t xml:space="preserve">Analyze: </w:t>
      </w:r>
      <w:r>
        <w:t xml:space="preserve">The dispatcher reads MIME type, extension, and file structure.</w:t>
      </w:r>
    </w:p>
    <w:p>
      <w:pPr>
        <w:spacing w:after="120"/>
        <w:ind w:left="360"/>
      </w:pPr>
      <w:r>
        <w:rPr>
          <w:i/>
          <w:iCs/>
          <w:color w:val="666666"/>
        </w:rPr>
        <w:t xml:space="preserve">Detects video, PDF, image, Office ZIP, .br/.gz wrappers, and plain text — then picks candidate engines.</w:t>
      </w:r>
    </w:p>
    <w:p>
      <w:pPr>
        <w:spacing w:after="80"/>
      </w:pPr>
      <w:r>
        <w:rPr>
          <w:b/>
          <w:bCs/>
        </w:rPr>
        <w:t xml:space="preserve">Compress: </w:t>
      </w:r>
      <w:r>
        <w:t xml:space="preserve">The best engine runs for that file type.</w:t>
      </w:r>
    </w:p>
    <w:p>
      <w:pPr>
        <w:spacing w:after="120"/>
        <w:ind w:left="360"/>
      </w:pPr>
      <w:r>
        <w:rPr>
          <w:i/>
          <w:iCs/>
          <w:color w:val="666666"/>
        </w:rPr>
        <w:t xml:space="preserve">Browser: Brotli-wasm, canvas WebP/JPEG, fflate. Native: ffmpeg (H.264 + H.265 hvc1), Ghostscript /ebook + /screen.</w:t>
      </w:r>
    </w:p>
    <w:p>
      <w:pPr>
        <w:spacing w:after="80"/>
      </w:pPr>
      <w:r>
        <w:rPr>
          <w:b/>
          <w:bCs/>
        </w:rPr>
        <w:t xml:space="preserve">Validate: </w:t>
      </w:r>
      <w:r>
        <w:t xml:space="preserve">Outputs are checked before the user downloads.</w:t>
      </w:r>
    </w:p>
    <w:p>
      <w:pPr>
        <w:spacing w:after="120"/>
        <w:ind w:left="360"/>
      </w:pPr>
      <w:r>
        <w:rPr>
          <w:i/>
          <w:iCs/>
          <w:color w:val="666666"/>
        </w:rPr>
        <w:t xml:space="preserve">ffprobe on video, round-trip on lossless, QuickTime-safe tags — smallest valid file wins.</w:t>
      </w:r>
    </w:p>
    <w:p>
      <w:pPr>
        <w:spacing w:after="80"/>
      </w:pPr>
      <w:r>
        <w:rPr>
          <w:b/>
          <w:bCs/>
        </w:rPr>
        <w:t xml:space="preserve">Download: </w:t>
      </w:r>
      <w:r>
        <w:t xml:space="preserve">User gets the optimized file plus a results panel.</w:t>
      </w:r>
    </w:p>
    <w:p>
      <w:pPr>
        <w:spacing w:after="120"/>
        <w:ind w:left="360"/>
      </w:pPr>
      <w:r>
        <w:rPr>
          <w:i/>
          <w:iCs/>
          <w:color w:val="666666"/>
        </w:rPr>
        <w:t xml:space="preserve">Shows method name, original vs compressed size, savings %, and whether the 40% target was hit.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Browser path → images, text, JSON, CSV, strict-lossless archives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Native path → MP4/MOV video, PDF, JPEG/PNG via ffmpeg &amp; Ghostscript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Fallback → ffmpeg.wasm in-browser if native ffmpeg is unavailable</w:t>
      </w:r>
    </w:p>
    <w:p>
      <w:pPr>
        <w:spacing w:after="120" w:before="160"/>
      </w:pPr>
      <w:r>
        <w:rPr>
          <w:b/>
          <w:bCs/>
          <w:i/>
          <w:iCs/>
          <w:color w:val="333333"/>
        </w:rPr>
        <w:t xml:space="preserve">Large uploads supported (up to 100 MB) for server-action video compression.</w:t>
      </w:r>
    </w:p>
    <w:p>
      <w:pPr>
        <w:spacing w:before="200"/>
      </w:pPr>
      <w:r>
        <w:rPr>
          <w:i/>
          <w:iCs/>
          <w:color w:val="666666"/>
        </w:rPr>
        <w:t xml:space="preserve">Simple UX on the surface · specialized engines underneath</w:t>
      </w:r>
    </w:p>
    <w:p>
      <w:r>
        <w:br w:type="page"/>
      </w:r>
    </w:p>
    <w:p>
      <w:pPr>
        <w:pStyle w:val="Heading1"/>
        <w:spacing w:after="200"/>
      </w:pPr>
      <w:r>
        <w:t xml:space="preserve">Result snapshot — Video</w:t>
      </w:r>
    </w:p>
    <w:p>
      <w:pPr>
        <w:spacing w:after="120" w:before="200"/>
      </w:pPr>
      <w:r>
        <w:drawing>
          <wp:inline distT="0" distB="0" distL="0" distR="0">
            <wp:extent cx="4572000" cy="2571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t xml:space="preserve">Real test: WhatsApp video (26.34 MB → 5.15 MB)</w:t>
      </w:r>
    </w:p>
    <w:p>
      <w:r>
        <w:rPr>
          <w:b/>
          <w:bCs/>
          <w:color w:val="10B981"/>
        </w:rPr>
        <w:t xml:space="preserve">• 80.5% saved</w:t>
      </w:r>
    </w:p>
    <w:p>
      <w:r>
        <w:rPr>
          <w:b/>
          <w:bCs/>
          <w:color w:val="8B5CF6"/>
        </w:rPr>
        <w:t xml:space="preserve">• QuickTime-safe H.265 (hvc1)</w:t>
      </w:r>
    </w:p>
    <w:p>
      <w:r>
        <w:rPr>
          <w:b/>
          <w:bCs/>
          <w:color w:val="10B981"/>
        </w:rPr>
        <w:t xml:space="preserve">• Target ≥40% hit</w:t>
      </w:r>
    </w:p>
    <w:p>
      <w:r>
        <w:br w:type="page"/>
      </w:r>
    </w:p>
    <w:p>
      <w:pPr>
        <w:pStyle w:val="Heading1"/>
        <w:spacing w:after="200"/>
      </w:pPr>
      <w:r>
        <w:t xml:space="preserve">Platform snapshot — Workbench</w:t>
      </w:r>
    </w:p>
    <w:p>
      <w:pPr>
        <w:spacing w:after="120" w:before="200"/>
      </w:pPr>
      <w:r>
        <w:drawing>
          <wp:inline distT="0" distB="0" distL="0" distR="0">
            <wp:extent cx="4572000" cy="2571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t xml:space="preserve">Upload UI with goal selection and one-click compress</w:t>
      </w:r>
    </w:p>
    <w:p>
      <w:r>
        <w:rPr>
          <w:b/>
          <w:bCs/>
          <w:color w:val="A78BFA"/>
        </w:rPr>
        <w:t xml:space="preserve">• High impact local mode</w:t>
      </w:r>
    </w:p>
    <w:p>
      <w:r>
        <w:rPr>
          <w:b/>
          <w:bCs/>
          <w:color w:val="22D3EE"/>
        </w:rPr>
        <w:t xml:space="preserve">• Media / text / smart profiles</w:t>
      </w:r>
    </w:p>
    <w:p>
      <w:r>
        <w:br w:type="page"/>
      </w:r>
    </w:p>
    <w:p>
      <w:pPr>
        <w:pStyle w:val="Heading1"/>
        <w:spacing w:after="200"/>
      </w:pPr>
      <w:r>
        <w:t xml:space="preserve">Platform snapshot — Home</w:t>
      </w:r>
    </w:p>
    <w:p>
      <w:pPr>
        <w:spacing w:after="120" w:before="200"/>
      </w:pPr>
      <w:r>
        <w:drawing>
          <wp:inline distT="0" distB="0" distL="0" distR="0">
            <wp:extent cx="4572000" cy="2571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/>
      </w:pPr>
      <w:r>
        <w:t xml:space="preserve">Marketing home with stats and capability overview</w:t>
      </w:r>
    </w:p>
    <w:p>
      <w:r>
        <w:rPr>
          <w:b/>
          <w:bCs/>
          <w:color w:val="10B981"/>
        </w:rPr>
        <w:t xml:space="preserve">• 40%+ target savings</w:t>
      </w:r>
    </w:p>
    <w:p>
      <w:r>
        <w:rPr>
          <w:b/>
          <w:bCs/>
          <w:color w:val="FFFFFF"/>
        </w:rPr>
        <w:t xml:space="preserve">• 6+ file categories</w:t>
      </w:r>
    </w:p>
    <w:p>
      <w:r>
        <w:br w:type="page"/>
      </w:r>
    </w:p>
    <w:p>
      <w:pPr>
        <w:pStyle w:val="Heading1"/>
        <w:spacing w:after="200"/>
      </w:pPr>
      <w:r>
        <w:t xml:space="preserve">Technology &amp; summary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Multi-page site: Home, Capabilities, Compress, How it works, About, Downloads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100 MB server-action limit for large video uploads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Honest metrics when files are already optimal</w:t>
      </w:r>
    </w:p>
    <w:p>
      <w:pPr>
        <w:spacing w:after="160"/>
      </w:pPr>
      <w:r>
        <w:rPr>
          <w:b/>
          <w:bCs/>
        </w:rPr>
        <w:t xml:space="preserve">Stack: </w:t>
      </w:r>
      <w:r>
        <w:t xml:space="preserve">Next.js, TypeScript, brotli-wasm, fflate, ffmpeg, Ghostscript</w:t>
      </w:r>
    </w:p>
    <w:p>
      <w:pPr>
        <w:spacing w:before="200"/>
      </w:pPr>
      <w:r>
        <w:rPr>
          <w:b/>
          <w:bCs/>
        </w:rPr>
        <w:t xml:space="preserve">Goal: </w:t>
      </w:r>
      <w:r>
        <w:rPr>
          <w:b/>
          <w:bCs/>
          <w:color w:val="0891B2"/>
        </w:rPr>
        <w:t xml:space="preserve">Make large files smaller, playable, and shareable — simply.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ebbf05b5743661e86c33f274cb6cbf0fd3d89f52.undefined"/><Relationship Id="rId8" Type="http://schemas.openxmlformats.org/officeDocument/2006/relationships/image" Target="media/fd12dec60a6fcac4be42c91ecd5093434d86d1ad.undefined"/><Relationship Id="rId9" Type="http://schemas.openxmlformats.org/officeDocument/2006/relationships/image" Target="media/fea01ea73ab484db01a49f95dd7cb2ee896fefd0.undefined"/><Relationship Id="rId10" Type="http://schemas.openxmlformats.org/officeDocument/2006/relationships/image" Target="media/8ad50c70e06a8394c27c60c05e4f072d5d61d38e.undefined"/><Relationship Id="rId11" Type="http://schemas.openxmlformats.org/officeDocument/2006/relationships/image" Target="media/60fcc170bbf382ad05af85bf060d5e9945b9e0d9.undefined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2026-06-04T14:56:25.802Z</dcterms:created>
  <dcterms:modified xsi:type="dcterms:W3CDTF">2026-06-04T14:56:25.803Z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